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47" w:rsidRDefault="00C14427">
      <w:pPr>
        <w:spacing w:after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EF21F1">
        <w:rPr>
          <w:rFonts w:ascii="仿宋" w:eastAsia="仿宋" w:hAnsi="仿宋" w:hint="eastAsia"/>
          <w:sz w:val="28"/>
          <w:szCs w:val="28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：</w:t>
      </w:r>
    </w:p>
    <w:p w:rsidR="008E6E47" w:rsidRDefault="00C14427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中国人民大学本科课堂听课表</w:t>
      </w:r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hint="eastAsia"/>
          <w:b/>
          <w:bCs/>
          <w:sz w:val="28"/>
          <w:szCs w:val="28"/>
        </w:rPr>
        <w:t>学院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:rsidR="008E6E47" w:rsidRDefault="00C14427">
      <w:pPr>
        <w:spacing w:before="120" w:after="120" w:line="360" w:lineRule="exact"/>
        <w:ind w:right="210"/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</w:rPr>
        <w:t>听课</w:t>
      </w:r>
      <w:r>
        <w:rPr>
          <w:rFonts w:ascii="仿宋" w:eastAsia="仿宋" w:hAnsi="仿宋" w:hint="eastAsia"/>
        </w:rPr>
        <w:t>日期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  <w:u w:val="single"/>
        </w:rPr>
        <w:t xml:space="preserve">     </w:t>
      </w:r>
      <w:r>
        <w:rPr>
          <w:rFonts w:ascii="仿宋" w:eastAsia="仿宋" w:hAnsi="仿宋"/>
          <w:u w:val="single"/>
        </w:rPr>
        <w:t xml:space="preserve">     </w:t>
      </w:r>
      <w:r>
        <w:rPr>
          <w:rFonts w:ascii="仿宋" w:eastAsia="仿宋" w:hAnsi="仿宋" w:hint="eastAsia"/>
          <w:u w:val="single"/>
        </w:rPr>
        <w:t xml:space="preserve">    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地点：</w:t>
      </w:r>
      <w:r>
        <w:rPr>
          <w:rFonts w:ascii="仿宋" w:eastAsia="仿宋" w:hAnsi="仿宋" w:hint="eastAsia"/>
          <w:u w:val="single"/>
        </w:rPr>
        <w:t xml:space="preserve">   </w:t>
      </w:r>
      <w:r>
        <w:rPr>
          <w:rFonts w:ascii="仿宋" w:eastAsia="仿宋" w:hAnsi="仿宋" w:hint="eastAsia"/>
          <w:u w:val="single"/>
        </w:rPr>
        <w:t xml:space="preserve">   </w:t>
      </w:r>
      <w:r>
        <w:rPr>
          <w:rFonts w:ascii="仿宋" w:eastAsia="仿宋" w:hAnsi="仿宋" w:hint="eastAsia"/>
          <w:u w:val="single"/>
        </w:rPr>
        <w:t xml:space="preserve">   </w:t>
      </w:r>
      <w:r>
        <w:rPr>
          <w:rFonts w:ascii="仿宋" w:eastAsia="仿宋" w:hAnsi="仿宋"/>
          <w:u w:val="single"/>
        </w:rPr>
        <w:t xml:space="preserve">    </w:t>
      </w:r>
      <w:r>
        <w:rPr>
          <w:rFonts w:ascii="仿宋" w:eastAsia="仿宋" w:hAnsi="仿宋" w:hint="eastAsia"/>
        </w:rPr>
        <w:t>授课教师：</w:t>
      </w:r>
      <w:r>
        <w:rPr>
          <w:rFonts w:ascii="仿宋" w:eastAsia="仿宋" w:hAnsi="仿宋"/>
          <w:u w:val="single"/>
        </w:rPr>
        <w:t xml:space="preserve"> </w:t>
      </w:r>
      <w:r>
        <w:rPr>
          <w:rFonts w:ascii="仿宋" w:eastAsia="仿宋" w:hAnsi="仿宋" w:hint="eastAsia"/>
          <w:u w:val="single"/>
        </w:rPr>
        <w:t xml:space="preserve">        </w:t>
      </w:r>
      <w:r>
        <w:rPr>
          <w:rFonts w:ascii="仿宋" w:eastAsia="仿宋" w:hAnsi="仿宋"/>
          <w:u w:val="single"/>
        </w:rPr>
        <w:t xml:space="preserve"> </w:t>
      </w:r>
      <w:r>
        <w:rPr>
          <w:rFonts w:ascii="仿宋" w:eastAsia="仿宋" w:hAnsi="仿宋" w:hint="eastAsia"/>
          <w:u w:val="single"/>
        </w:rPr>
        <w:t xml:space="preserve">    </w:t>
      </w:r>
      <w:r>
        <w:rPr>
          <w:rFonts w:ascii="仿宋" w:eastAsia="仿宋" w:hAnsi="仿宋"/>
          <w:u w:val="single"/>
        </w:rPr>
        <w:t xml:space="preserve">   </w:t>
      </w:r>
    </w:p>
    <w:p w:rsidR="008E6E47" w:rsidRDefault="00C14427">
      <w:pPr>
        <w:spacing w:before="120" w:after="120" w:line="360" w:lineRule="exact"/>
        <w:ind w:right="210"/>
        <w:rPr>
          <w:rFonts w:eastAsia="仿宋"/>
        </w:rPr>
      </w:pPr>
      <w:r>
        <w:rPr>
          <w:rFonts w:ascii="仿宋" w:eastAsia="仿宋" w:hAnsi="仿宋" w:hint="eastAsia"/>
        </w:rPr>
        <w:t>课程名称：</w:t>
      </w:r>
      <w:r>
        <w:rPr>
          <w:rFonts w:ascii="仿宋" w:eastAsia="仿宋" w:hAnsi="仿宋" w:hint="eastAsia"/>
          <w:u w:val="single"/>
        </w:rPr>
        <w:t xml:space="preserve">              </w:t>
      </w:r>
      <w:r>
        <w:rPr>
          <w:rFonts w:ascii="仿宋" w:eastAsia="仿宋" w:hAnsi="仿宋" w:hint="eastAsia"/>
          <w:u w:val="single"/>
        </w:rPr>
        <w:t xml:space="preserve">     </w:t>
      </w:r>
      <w:r>
        <w:rPr>
          <w:rFonts w:ascii="仿宋" w:eastAsia="仿宋" w:hAnsi="仿宋" w:hint="eastAsia"/>
          <w:u w:val="single"/>
        </w:rPr>
        <w:t xml:space="preserve">   </w:t>
      </w:r>
      <w:r>
        <w:rPr>
          <w:rFonts w:ascii="仿宋" w:eastAsia="仿宋" w:hAnsi="仿宋"/>
          <w:u w:val="single"/>
        </w:rPr>
        <w:t xml:space="preserve"> 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开课单位：</w:t>
      </w:r>
      <w:r>
        <w:rPr>
          <w:rFonts w:ascii="仿宋" w:eastAsia="仿宋" w:hAnsi="仿宋" w:hint="eastAsia"/>
          <w:u w:val="single"/>
        </w:rPr>
        <w:t xml:space="preserve">            </w:t>
      </w:r>
      <w:r>
        <w:rPr>
          <w:rFonts w:ascii="仿宋" w:eastAsia="仿宋" w:hAnsi="仿宋" w:hint="eastAsia"/>
        </w:rPr>
        <w:t>听课学时：</w:t>
      </w:r>
      <w:r>
        <w:rPr>
          <w:rFonts w:ascii="仿宋" w:eastAsia="仿宋" w:hAnsi="仿宋" w:hint="eastAsia"/>
          <w:u w:val="single"/>
        </w:rPr>
        <w:t xml:space="preserve">       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hint="eastAsia"/>
        </w:rPr>
        <w:t xml:space="preserve"> </w:t>
      </w:r>
    </w:p>
    <w:p w:rsidR="008E6E47" w:rsidRDefault="00C14427">
      <w:pPr>
        <w:jc w:val="center"/>
        <w:rPr>
          <w:rFonts w:ascii="仿宋" w:eastAsia="仿宋" w:hAnsi="仿宋"/>
          <w:spacing w:val="-8"/>
        </w:rPr>
      </w:pPr>
      <w:r>
        <w:rPr>
          <w:rFonts w:ascii="仿宋" w:eastAsia="仿宋" w:hAnsi="仿宋" w:hint="eastAsia"/>
          <w:spacing w:val="-8"/>
        </w:rPr>
        <w:t>请对评价项目逐一评价，在相应</w:t>
      </w:r>
      <w:proofErr w:type="gramStart"/>
      <w:r>
        <w:rPr>
          <w:rFonts w:ascii="仿宋" w:eastAsia="仿宋" w:hAnsi="仿宋" w:hint="eastAsia"/>
          <w:spacing w:val="-8"/>
        </w:rPr>
        <w:t>位置填画</w:t>
      </w:r>
      <w:proofErr w:type="gramEnd"/>
      <w:r>
        <w:rPr>
          <w:rFonts w:ascii="仿宋" w:eastAsia="仿宋" w:hAnsi="仿宋" w:hint="eastAsia"/>
          <w:spacing w:val="-8"/>
        </w:rPr>
        <w:t>√。</w:t>
      </w:r>
    </w:p>
    <w:p w:rsidR="008E6E47" w:rsidRDefault="00C14427">
      <w:pPr>
        <w:jc w:val="center"/>
        <w:rPr>
          <w:rFonts w:ascii="仿宋" w:eastAsia="仿宋" w:hAnsi="仿宋"/>
          <w:spacing w:val="-8"/>
        </w:rPr>
      </w:pPr>
      <w:r>
        <w:rPr>
          <w:rFonts w:ascii="仿宋" w:eastAsia="仿宋" w:hAnsi="仿宋" w:hint="eastAsia"/>
          <w:b/>
          <w:spacing w:val="-8"/>
        </w:rPr>
        <w:t>选项：</w:t>
      </w:r>
      <w:r>
        <w:rPr>
          <w:rFonts w:ascii="仿宋" w:eastAsia="仿宋" w:hAnsi="仿宋" w:hint="eastAsia"/>
          <w:b/>
          <w:spacing w:val="-8"/>
        </w:rPr>
        <w:t>A</w:t>
      </w:r>
      <w:r>
        <w:rPr>
          <w:rFonts w:ascii="仿宋" w:eastAsia="仿宋" w:hAnsi="仿宋" w:hint="eastAsia"/>
          <w:b/>
          <w:spacing w:val="-8"/>
        </w:rPr>
        <w:t>完全同意，</w:t>
      </w:r>
      <w:r>
        <w:rPr>
          <w:rFonts w:ascii="仿宋" w:eastAsia="仿宋" w:hAnsi="仿宋" w:hint="eastAsia"/>
          <w:b/>
          <w:spacing w:val="-8"/>
        </w:rPr>
        <w:t>B</w:t>
      </w:r>
      <w:r>
        <w:rPr>
          <w:rFonts w:ascii="仿宋" w:eastAsia="仿宋" w:hAnsi="仿宋" w:hint="eastAsia"/>
          <w:b/>
          <w:spacing w:val="-8"/>
        </w:rPr>
        <w:t>同意，</w:t>
      </w:r>
      <w:r>
        <w:rPr>
          <w:rFonts w:ascii="仿宋" w:eastAsia="仿宋" w:hAnsi="仿宋" w:hint="eastAsia"/>
          <w:b/>
          <w:spacing w:val="-8"/>
        </w:rPr>
        <w:t>C</w:t>
      </w:r>
      <w:r>
        <w:rPr>
          <w:rFonts w:ascii="仿宋" w:eastAsia="仿宋" w:hAnsi="仿宋" w:hint="eastAsia"/>
          <w:b/>
          <w:spacing w:val="-8"/>
        </w:rPr>
        <w:t>一般，</w:t>
      </w:r>
      <w:r>
        <w:rPr>
          <w:rFonts w:ascii="仿宋" w:eastAsia="仿宋" w:hAnsi="仿宋" w:hint="eastAsia"/>
          <w:b/>
          <w:spacing w:val="-8"/>
        </w:rPr>
        <w:t>D</w:t>
      </w:r>
      <w:r>
        <w:rPr>
          <w:rFonts w:ascii="仿宋" w:eastAsia="仿宋" w:hAnsi="仿宋" w:hint="eastAsia"/>
          <w:b/>
          <w:spacing w:val="-8"/>
        </w:rPr>
        <w:t>不同意，</w:t>
      </w:r>
      <w:r>
        <w:rPr>
          <w:rFonts w:ascii="仿宋" w:eastAsia="仿宋" w:hAnsi="仿宋" w:hint="eastAsia"/>
          <w:b/>
          <w:spacing w:val="-8"/>
        </w:rPr>
        <w:t>E</w:t>
      </w:r>
      <w:r>
        <w:rPr>
          <w:rFonts w:ascii="仿宋" w:eastAsia="仿宋" w:hAnsi="仿宋" w:hint="eastAsia"/>
          <w:b/>
          <w:spacing w:val="-8"/>
        </w:rPr>
        <w:t>完全不同意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6521"/>
        <w:gridCol w:w="425"/>
        <w:gridCol w:w="425"/>
        <w:gridCol w:w="425"/>
        <w:gridCol w:w="426"/>
        <w:gridCol w:w="425"/>
      </w:tblGrid>
      <w:tr w:rsidR="008E6E47">
        <w:trPr>
          <w:cantSplit/>
          <w:trHeight w:hRule="exact" w:val="517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8E6E47" w:rsidRDefault="008E6E47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E6E47" w:rsidRDefault="008E6E47">
            <w:pPr>
              <w:spacing w:before="12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:rsidR="008E6E47" w:rsidRDefault="00C14427">
            <w:pPr>
              <w:spacing w:before="12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评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价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项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目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E6E47" w:rsidRDefault="00C14427">
            <w:pPr>
              <w:spacing w:before="12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E6E47" w:rsidRDefault="00C14427">
            <w:pPr>
              <w:spacing w:before="12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B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E6E47" w:rsidRDefault="00C14427">
            <w:pPr>
              <w:spacing w:before="12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C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E6E47" w:rsidRDefault="00C14427">
            <w:pPr>
              <w:spacing w:before="12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E6E47" w:rsidRDefault="00C14427">
            <w:pPr>
              <w:spacing w:before="12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E</w:t>
            </w:r>
          </w:p>
        </w:tc>
      </w:tr>
      <w:tr w:rsidR="008E6E47">
        <w:trPr>
          <w:cantSplit/>
          <w:trHeight w:hRule="exact" w:val="620"/>
          <w:jc w:val="center"/>
        </w:trPr>
        <w:tc>
          <w:tcPr>
            <w:tcW w:w="704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课程思政</w:t>
            </w:r>
            <w:proofErr w:type="gramEnd"/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传授专业知识的同时，注重引导学生树立正确的人生观、</w:t>
            </w:r>
            <w:r>
              <w:rPr>
                <w:rFonts w:ascii="仿宋" w:eastAsia="仿宋" w:hAnsi="仿宋" w:hint="eastAsia"/>
              </w:rPr>
              <w:t>世界观和</w:t>
            </w:r>
            <w:r>
              <w:rPr>
                <w:rFonts w:ascii="仿宋" w:eastAsia="仿宋" w:hAnsi="仿宋"/>
              </w:rPr>
              <w:t>价值观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 w:val="restart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教师课堂</w:t>
            </w:r>
            <w:r>
              <w:rPr>
                <w:rFonts w:ascii="仿宋" w:eastAsia="仿宋" w:hAnsi="仿宋"/>
              </w:rPr>
              <w:t>教学</w:t>
            </w: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用普通话讲课，语言清晰生动。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讲课有热情，精神饱满，有感染力。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阐述准确，深入浅出，有启发</w:t>
            </w:r>
            <w:r>
              <w:rPr>
                <w:rFonts w:ascii="仿宋" w:eastAsia="仿宋" w:hAnsi="仿宋"/>
              </w:rPr>
              <w:t>性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讲课思路清晰，重点、难点内容突出讲解。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ind w:left="284" w:hanging="28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根据</w:t>
            </w:r>
            <w:r>
              <w:rPr>
                <w:rFonts w:ascii="仿宋" w:eastAsia="仿宋" w:hAnsi="仿宋"/>
              </w:rPr>
              <w:t>课程内容理论联系实际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ind w:left="284" w:hanging="28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调动</w:t>
            </w:r>
            <w:r>
              <w:rPr>
                <w:rFonts w:ascii="仿宋" w:eastAsia="仿宋" w:hAnsi="仿宋"/>
              </w:rPr>
              <w:t>学生课堂参与</w:t>
            </w:r>
            <w:r>
              <w:rPr>
                <w:rFonts w:ascii="仿宋" w:eastAsia="仿宋" w:hAnsi="仿宋" w:hint="eastAsia"/>
              </w:rPr>
              <w:t>，鼓励学生质疑、提问。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ind w:left="284" w:hanging="28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培养学生的学习兴趣和自我学习能力。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培养学生发现、分析、解决问题的能力。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教学节奏</w:t>
            </w:r>
            <w:r>
              <w:rPr>
                <w:rFonts w:ascii="仿宋" w:eastAsia="仿宋" w:hAnsi="仿宋" w:hint="eastAsia"/>
              </w:rPr>
              <w:t>控制较</w:t>
            </w:r>
            <w:r>
              <w:rPr>
                <w:rFonts w:ascii="仿宋" w:eastAsia="仿宋" w:hAnsi="仿宋"/>
              </w:rPr>
              <w:t>好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ascii="仿宋" w:eastAsia="仿宋" w:hAnsi="仿宋" w:hint="eastAsia"/>
              </w:rPr>
              <w:t>教学</w:t>
            </w:r>
            <w:r>
              <w:rPr>
                <w:rFonts w:ascii="仿宋" w:eastAsia="仿宋" w:hAnsi="仿宋"/>
              </w:rPr>
              <w:t>效率高。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恰当运用教学辅助手段。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总体</w:t>
            </w:r>
            <w:r>
              <w:rPr>
                <w:rFonts w:ascii="仿宋" w:eastAsia="仿宋" w:hAnsi="仿宋"/>
              </w:rPr>
              <w:t>上讲，该课堂教师</w:t>
            </w:r>
            <w:r>
              <w:rPr>
                <w:rFonts w:ascii="仿宋" w:eastAsia="仿宋" w:hAnsi="仿宋" w:hint="eastAsia"/>
              </w:rPr>
              <w:t>教学</w:t>
            </w:r>
            <w:r>
              <w:rPr>
                <w:rFonts w:ascii="仿宋" w:eastAsia="仿宋" w:hAnsi="仿宋"/>
              </w:rPr>
              <w:t>效果</w:t>
            </w:r>
            <w:r>
              <w:rPr>
                <w:rFonts w:ascii="仿宋" w:eastAsia="仿宋" w:hAnsi="仿宋" w:hint="eastAsia"/>
              </w:rPr>
              <w:t>较</w:t>
            </w:r>
            <w:r>
              <w:rPr>
                <w:rFonts w:ascii="仿宋" w:eastAsia="仿宋" w:hAnsi="仿宋"/>
              </w:rPr>
              <w:t>好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6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425" w:type="dxa"/>
            <w:vAlign w:val="center"/>
          </w:tcPr>
          <w:p w:rsidR="008E6E47" w:rsidRDefault="008E6E47">
            <w:pPr>
              <w:spacing w:before="120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618"/>
          <w:jc w:val="center"/>
        </w:trPr>
        <w:tc>
          <w:tcPr>
            <w:tcW w:w="704" w:type="dxa"/>
            <w:vMerge w:val="restart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</w:t>
            </w:r>
            <w:r>
              <w:rPr>
                <w:rFonts w:ascii="仿宋" w:eastAsia="仿宋" w:hAnsi="仿宋"/>
              </w:rPr>
              <w:t>条件</w:t>
            </w: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</w:t>
            </w:r>
            <w:r>
              <w:rPr>
                <w:rFonts w:ascii="仿宋" w:eastAsia="仿宋" w:hAnsi="仿宋"/>
              </w:rPr>
              <w:t>教学大纲</w:t>
            </w:r>
            <w:r>
              <w:rPr>
                <w:rFonts w:ascii="仿宋" w:eastAsia="仿宋" w:hAnsi="仿宋" w:hint="eastAsia"/>
              </w:rPr>
              <w:t>教学目标</w:t>
            </w:r>
            <w:r>
              <w:rPr>
                <w:rFonts w:ascii="仿宋" w:eastAsia="仿宋" w:hAnsi="仿宋"/>
              </w:rPr>
              <w:t>明确，</w:t>
            </w:r>
            <w:r>
              <w:rPr>
                <w:rFonts w:ascii="仿宋" w:eastAsia="仿宋" w:hAnsi="仿宋" w:hint="eastAsia"/>
              </w:rPr>
              <w:t>教学内容、</w:t>
            </w:r>
            <w:r>
              <w:rPr>
                <w:rFonts w:ascii="仿宋" w:eastAsia="仿宋" w:hAnsi="仿宋"/>
              </w:rPr>
              <w:t>考试、作业</w:t>
            </w:r>
            <w:r>
              <w:rPr>
                <w:rFonts w:ascii="仿宋" w:eastAsia="仿宋" w:hAnsi="仿宋" w:hint="eastAsia"/>
              </w:rPr>
              <w:t>、教学</w:t>
            </w:r>
            <w:r>
              <w:rPr>
                <w:rFonts w:ascii="仿宋" w:eastAsia="仿宋" w:hAnsi="仿宋"/>
              </w:rPr>
              <w:t>方法</w:t>
            </w:r>
            <w:r>
              <w:rPr>
                <w:rFonts w:ascii="仿宋" w:eastAsia="仿宋" w:hAnsi="仿宋" w:hint="eastAsia"/>
              </w:rPr>
              <w:t>等安排合理</w:t>
            </w:r>
            <w:r>
              <w:rPr>
                <w:rFonts w:ascii="仿宋" w:eastAsia="仿宋" w:hAnsi="仿宋"/>
              </w:rPr>
              <w:t>，</w:t>
            </w:r>
            <w:r>
              <w:rPr>
                <w:rFonts w:ascii="仿宋" w:eastAsia="仿宋" w:hAnsi="仿宋" w:hint="eastAsia"/>
              </w:rPr>
              <w:t>与课程教学</w:t>
            </w:r>
            <w:r>
              <w:rPr>
                <w:rFonts w:ascii="仿宋" w:eastAsia="仿宋" w:hAnsi="仿宋"/>
              </w:rPr>
              <w:t>目标相适应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25" w:type="dxa"/>
          </w:tcPr>
          <w:p w:rsidR="008E6E47" w:rsidRDefault="008E6E47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8E6E47" w:rsidRDefault="008E6E47">
            <w:pPr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教材及</w:t>
            </w:r>
            <w:r>
              <w:rPr>
                <w:rFonts w:ascii="仿宋" w:eastAsia="仿宋" w:hAnsi="仿宋"/>
              </w:rPr>
              <w:t>教学参考书</w:t>
            </w:r>
            <w:r>
              <w:rPr>
                <w:rFonts w:ascii="仿宋" w:eastAsia="仿宋" w:hAnsi="仿宋" w:hint="eastAsia"/>
              </w:rPr>
              <w:t>选用</w:t>
            </w:r>
            <w:r>
              <w:rPr>
                <w:rFonts w:ascii="仿宋" w:eastAsia="仿宋" w:hAnsi="仿宋"/>
              </w:rPr>
              <w:t>适当</w:t>
            </w:r>
            <w:r>
              <w:rPr>
                <w:rFonts w:ascii="仿宋" w:eastAsia="仿宋" w:hAnsi="仿宋" w:hint="eastAsia"/>
              </w:rPr>
              <w:t>（选填项</w:t>
            </w:r>
            <w:r>
              <w:rPr>
                <w:rFonts w:ascii="仿宋" w:eastAsia="仿宋" w:hAnsi="仿宋"/>
              </w:rPr>
              <w:t>）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教室</w:t>
            </w:r>
            <w:r>
              <w:rPr>
                <w:rFonts w:ascii="仿宋" w:eastAsia="仿宋" w:hAnsi="仿宋" w:hint="eastAsia"/>
              </w:rPr>
              <w:t>内环境良好。</w:t>
            </w: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16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教室</w:t>
            </w:r>
            <w:r>
              <w:rPr>
                <w:rFonts w:ascii="仿宋" w:eastAsia="仿宋" w:hAnsi="仿宋"/>
              </w:rPr>
              <w:t>大小</w:t>
            </w:r>
            <w:r>
              <w:rPr>
                <w:rFonts w:ascii="仿宋" w:eastAsia="仿宋" w:hAnsi="仿宋" w:hint="eastAsia"/>
              </w:rPr>
              <w:t>合适</w:t>
            </w:r>
            <w:r>
              <w:rPr>
                <w:rFonts w:ascii="仿宋" w:eastAsia="仿宋" w:hAnsi="仿宋"/>
              </w:rPr>
              <w:t>，桌椅</w:t>
            </w:r>
            <w:r>
              <w:rPr>
                <w:rFonts w:ascii="仿宋" w:eastAsia="仿宋" w:hAnsi="仿宋" w:hint="eastAsia"/>
              </w:rPr>
              <w:t>及</w:t>
            </w:r>
            <w:r>
              <w:rPr>
                <w:rFonts w:ascii="仿宋" w:eastAsia="仿宋" w:hAnsi="仿宋"/>
              </w:rPr>
              <w:t>设备摆放</w:t>
            </w:r>
            <w:r>
              <w:rPr>
                <w:rFonts w:ascii="仿宋" w:eastAsia="仿宋" w:hAnsi="仿宋" w:hint="eastAsia"/>
              </w:rPr>
              <w:t>有利</w:t>
            </w:r>
            <w:r>
              <w:rPr>
                <w:rFonts w:ascii="仿宋" w:eastAsia="仿宋" w:hAnsi="仿宋"/>
              </w:rPr>
              <w:t>于教师</w:t>
            </w:r>
            <w:r>
              <w:rPr>
                <w:rFonts w:ascii="仿宋" w:eastAsia="仿宋" w:hAnsi="仿宋" w:hint="eastAsia"/>
              </w:rPr>
              <w:t>教学</w:t>
            </w:r>
            <w:r>
              <w:rPr>
                <w:rFonts w:ascii="仿宋" w:eastAsia="仿宋" w:hAnsi="仿宋"/>
              </w:rPr>
              <w:t>组织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17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</w:t>
            </w:r>
            <w:r>
              <w:rPr>
                <w:rFonts w:ascii="仿宋" w:eastAsia="仿宋" w:hAnsi="仿宋"/>
              </w:rPr>
              <w:t>设备</w:t>
            </w:r>
            <w:r>
              <w:rPr>
                <w:rFonts w:ascii="仿宋" w:eastAsia="仿宋" w:hAnsi="仿宋" w:hint="eastAsia"/>
              </w:rPr>
              <w:t>及</w:t>
            </w:r>
            <w:r>
              <w:rPr>
                <w:rFonts w:ascii="仿宋" w:eastAsia="仿宋" w:hAnsi="仿宋"/>
              </w:rPr>
              <w:t>网络</w:t>
            </w:r>
            <w:r>
              <w:rPr>
                <w:rFonts w:ascii="仿宋" w:eastAsia="仿宋" w:hAnsi="仿宋" w:hint="eastAsia"/>
              </w:rPr>
              <w:t>能</w:t>
            </w:r>
            <w:r>
              <w:rPr>
                <w:rFonts w:ascii="仿宋" w:eastAsia="仿宋" w:hAnsi="仿宋"/>
              </w:rPr>
              <w:t>为</w:t>
            </w:r>
            <w:r>
              <w:rPr>
                <w:rFonts w:ascii="仿宋" w:eastAsia="仿宋" w:hAnsi="仿宋" w:hint="eastAsia"/>
              </w:rPr>
              <w:t>开展</w:t>
            </w:r>
            <w:r>
              <w:rPr>
                <w:rFonts w:ascii="仿宋" w:eastAsia="仿宋" w:hAnsi="仿宋"/>
              </w:rPr>
              <w:t>教学提供</w:t>
            </w:r>
            <w:r>
              <w:rPr>
                <w:rFonts w:ascii="仿宋" w:eastAsia="仿宋" w:hAnsi="仿宋" w:hint="eastAsia"/>
              </w:rPr>
              <w:t>有效</w:t>
            </w:r>
            <w:r>
              <w:rPr>
                <w:rFonts w:ascii="仿宋" w:eastAsia="仿宋" w:hAnsi="仿宋"/>
              </w:rPr>
              <w:t>支撑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 w:val="restart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  <w:spacing w:val="-14"/>
              </w:rPr>
            </w:pPr>
            <w:r>
              <w:rPr>
                <w:rFonts w:ascii="仿宋" w:eastAsia="仿宋" w:hAnsi="仿宋" w:hint="eastAsia"/>
                <w:spacing w:val="-14"/>
              </w:rPr>
              <w:t>学生</w:t>
            </w:r>
            <w:r>
              <w:rPr>
                <w:rFonts w:ascii="仿宋" w:eastAsia="仿宋" w:hAnsi="仿宋"/>
                <w:spacing w:val="-14"/>
              </w:rPr>
              <w:t>学习情况</w:t>
            </w: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18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</w:t>
            </w:r>
            <w:r>
              <w:rPr>
                <w:rFonts w:ascii="仿宋" w:eastAsia="仿宋" w:hAnsi="仿宋"/>
              </w:rPr>
              <w:t>生</w:t>
            </w:r>
            <w:r>
              <w:rPr>
                <w:rFonts w:ascii="仿宋" w:eastAsia="仿宋" w:hAnsi="仿宋" w:hint="eastAsia"/>
              </w:rPr>
              <w:t>无迟到、</w:t>
            </w:r>
            <w:r>
              <w:rPr>
                <w:rFonts w:ascii="仿宋" w:eastAsia="仿宋" w:hAnsi="仿宋"/>
              </w:rPr>
              <w:t>早退情况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19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  <w:spacing w:val="-8"/>
              </w:rPr>
            </w:pPr>
            <w:r>
              <w:rPr>
                <w:rFonts w:ascii="仿宋" w:eastAsia="仿宋" w:hAnsi="仿宋" w:hint="eastAsia"/>
                <w:spacing w:val="-8"/>
              </w:rPr>
              <w:t>学生</w:t>
            </w:r>
            <w:r>
              <w:rPr>
                <w:rFonts w:ascii="仿宋" w:eastAsia="仿宋" w:hAnsi="仿宋"/>
                <w:spacing w:val="-8"/>
              </w:rPr>
              <w:t>上</w:t>
            </w:r>
            <w:r>
              <w:rPr>
                <w:rFonts w:ascii="仿宋" w:eastAsia="仿宋" w:hAnsi="仿宋" w:hint="eastAsia"/>
                <w:spacing w:val="-8"/>
              </w:rPr>
              <w:t>课</w:t>
            </w:r>
            <w:r>
              <w:rPr>
                <w:rFonts w:ascii="仿宋" w:eastAsia="仿宋" w:hAnsi="仿宋"/>
                <w:spacing w:val="-8"/>
              </w:rPr>
              <w:t>集中</w:t>
            </w:r>
            <w:r>
              <w:rPr>
                <w:rFonts w:ascii="仿宋" w:eastAsia="仿宋" w:hAnsi="仿宋" w:hint="eastAsia"/>
                <w:spacing w:val="-8"/>
              </w:rPr>
              <w:t>精力</w:t>
            </w:r>
            <w:r>
              <w:rPr>
                <w:rFonts w:ascii="仿宋" w:eastAsia="仿宋" w:hAnsi="仿宋"/>
                <w:spacing w:val="-8"/>
              </w:rPr>
              <w:t>听课，不做与课堂</w:t>
            </w:r>
            <w:r>
              <w:rPr>
                <w:rFonts w:ascii="仿宋" w:eastAsia="仿宋" w:hAnsi="仿宋" w:hint="eastAsia"/>
                <w:spacing w:val="-8"/>
              </w:rPr>
              <w:t>学</w:t>
            </w:r>
            <w:r>
              <w:rPr>
                <w:rFonts w:ascii="仿宋" w:eastAsia="仿宋" w:hAnsi="仿宋"/>
                <w:spacing w:val="-8"/>
              </w:rPr>
              <w:t>习无关的事情</w:t>
            </w: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</w:t>
            </w:r>
          </w:p>
        </w:tc>
        <w:tc>
          <w:tcPr>
            <w:tcW w:w="6521" w:type="dxa"/>
            <w:vAlign w:val="center"/>
          </w:tcPr>
          <w:p w:rsidR="008E6E47" w:rsidRDefault="00C14427">
            <w:pPr>
              <w:rPr>
                <w:rFonts w:ascii="仿宋" w:eastAsia="仿宋" w:hAnsi="仿宋"/>
                <w:spacing w:val="-8"/>
              </w:rPr>
            </w:pPr>
            <w:r>
              <w:rPr>
                <w:rFonts w:ascii="仿宋" w:eastAsia="仿宋" w:hAnsi="仿宋" w:hint="eastAsia"/>
                <w:spacing w:val="-8"/>
              </w:rPr>
              <w:t>学生学</w:t>
            </w:r>
            <w:r>
              <w:rPr>
                <w:rFonts w:ascii="仿宋" w:eastAsia="仿宋" w:hAnsi="仿宋"/>
                <w:spacing w:val="-8"/>
              </w:rPr>
              <w:t>习</w:t>
            </w:r>
            <w:r>
              <w:rPr>
                <w:rFonts w:ascii="仿宋" w:eastAsia="仿宋" w:hAnsi="仿宋" w:hint="eastAsia"/>
                <w:spacing w:val="-8"/>
              </w:rPr>
              <w:t>兴趣</w:t>
            </w:r>
            <w:r>
              <w:rPr>
                <w:rFonts w:ascii="仿宋" w:eastAsia="仿宋" w:hAnsi="仿宋"/>
                <w:spacing w:val="-8"/>
              </w:rPr>
              <w:t>浓厚，</w:t>
            </w:r>
            <w:r>
              <w:rPr>
                <w:rFonts w:ascii="仿宋" w:eastAsia="仿宋" w:hAnsi="仿宋" w:hint="eastAsia"/>
                <w:spacing w:val="-8"/>
              </w:rPr>
              <w:t>积极</w:t>
            </w:r>
            <w:r>
              <w:rPr>
                <w:rFonts w:ascii="仿宋" w:eastAsia="仿宋" w:hAnsi="仿宋"/>
                <w:spacing w:val="-8"/>
              </w:rPr>
              <w:t>主动提问或回答问题</w:t>
            </w: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hRule="exact" w:val="340"/>
          <w:jc w:val="center"/>
        </w:trPr>
        <w:tc>
          <w:tcPr>
            <w:tcW w:w="704" w:type="dxa"/>
            <w:vMerge/>
            <w:vAlign w:val="center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8E6E47" w:rsidRDefault="00C144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6521" w:type="dxa"/>
            <w:vAlign w:val="bottom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8"/>
              </w:rPr>
              <w:t>学</w:t>
            </w:r>
            <w:r>
              <w:rPr>
                <w:rFonts w:ascii="仿宋" w:eastAsia="仿宋" w:hAnsi="仿宋"/>
                <w:spacing w:val="-8"/>
              </w:rPr>
              <w:t>生课堂回答问题或</w:t>
            </w:r>
            <w:proofErr w:type="gramStart"/>
            <w:r>
              <w:rPr>
                <w:rFonts w:ascii="仿宋" w:eastAsia="仿宋" w:hAnsi="仿宋"/>
                <w:spacing w:val="-8"/>
              </w:rPr>
              <w:t>做</w:t>
            </w:r>
            <w:r>
              <w:rPr>
                <w:rFonts w:ascii="仿宋" w:eastAsia="仿宋" w:hAnsi="仿宋" w:hint="eastAsia"/>
                <w:spacing w:val="-8"/>
              </w:rPr>
              <w:t>展示</w:t>
            </w:r>
            <w:proofErr w:type="gramEnd"/>
            <w:r>
              <w:rPr>
                <w:rFonts w:ascii="仿宋" w:eastAsia="仿宋" w:hAnsi="仿宋"/>
                <w:spacing w:val="-8"/>
              </w:rPr>
              <w:t>表现较好，可以看出是认真做了课下预习</w:t>
            </w: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  <w:tc>
          <w:tcPr>
            <w:tcW w:w="425" w:type="dxa"/>
          </w:tcPr>
          <w:p w:rsidR="008E6E47" w:rsidRDefault="008E6E47">
            <w:pPr>
              <w:spacing w:beforeLines="50" w:before="156"/>
              <w:rPr>
                <w:rFonts w:ascii="仿宋" w:eastAsia="仿宋" w:hAnsi="仿宋"/>
              </w:rPr>
            </w:pPr>
          </w:p>
        </w:tc>
      </w:tr>
      <w:tr w:rsidR="008E6E47">
        <w:trPr>
          <w:cantSplit/>
          <w:trHeight w:val="1596"/>
          <w:jc w:val="center"/>
        </w:trPr>
        <w:tc>
          <w:tcPr>
            <w:tcW w:w="1271" w:type="dxa"/>
            <w:gridSpan w:val="2"/>
          </w:tcPr>
          <w:p w:rsidR="008E6E47" w:rsidRDefault="00C14427">
            <w:pPr>
              <w:spacing w:beforeLines="50" w:before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</w:t>
            </w:r>
            <w:r>
              <w:rPr>
                <w:rFonts w:ascii="仿宋" w:eastAsia="仿宋" w:hAnsi="仿宋"/>
              </w:rPr>
              <w:t>意见或建议</w:t>
            </w:r>
          </w:p>
        </w:tc>
        <w:tc>
          <w:tcPr>
            <w:tcW w:w="8647" w:type="dxa"/>
            <w:gridSpan w:val="6"/>
          </w:tcPr>
          <w:p w:rsidR="008E6E47" w:rsidRDefault="00C1442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此</w:t>
            </w:r>
            <w:r>
              <w:rPr>
                <w:rFonts w:ascii="仿宋" w:eastAsia="仿宋" w:hAnsi="仿宋"/>
              </w:rPr>
              <w:t>部分可为</w:t>
            </w:r>
            <w:r>
              <w:rPr>
                <w:rFonts w:ascii="仿宋" w:eastAsia="仿宋" w:hAnsi="仿宋" w:hint="eastAsia"/>
              </w:rPr>
              <w:t>以</w:t>
            </w:r>
            <w:r>
              <w:rPr>
                <w:rFonts w:ascii="仿宋" w:eastAsia="仿宋" w:hAnsi="仿宋"/>
              </w:rPr>
              <w:t>上评价项目的补充说明，也可</w:t>
            </w:r>
            <w:r>
              <w:rPr>
                <w:rFonts w:ascii="仿宋" w:eastAsia="仿宋" w:hAnsi="仿宋" w:hint="eastAsia"/>
              </w:rPr>
              <w:t>为</w:t>
            </w:r>
            <w:r>
              <w:rPr>
                <w:rFonts w:ascii="仿宋" w:eastAsia="仿宋" w:hAnsi="仿宋"/>
              </w:rPr>
              <w:t>评价项目之外的</w:t>
            </w:r>
            <w:r>
              <w:rPr>
                <w:rFonts w:ascii="仿宋" w:eastAsia="仿宋" w:hAnsi="仿宋" w:hint="eastAsia"/>
              </w:rPr>
              <w:t>问题</w:t>
            </w:r>
            <w:r>
              <w:rPr>
                <w:rFonts w:ascii="仿宋" w:eastAsia="仿宋" w:hAnsi="仿宋"/>
              </w:rPr>
              <w:t>或建议</w:t>
            </w:r>
          </w:p>
          <w:p w:rsidR="008E6E47" w:rsidRDefault="008E6E47">
            <w:pPr>
              <w:rPr>
                <w:rFonts w:ascii="仿宋" w:eastAsia="仿宋" w:hAnsi="仿宋"/>
              </w:rPr>
            </w:pPr>
          </w:p>
          <w:p w:rsidR="008E6E47" w:rsidRDefault="008E6E47">
            <w:pPr>
              <w:rPr>
                <w:rFonts w:ascii="仿宋" w:eastAsia="仿宋" w:hAnsi="仿宋"/>
              </w:rPr>
            </w:pPr>
          </w:p>
        </w:tc>
      </w:tr>
    </w:tbl>
    <w:p w:rsidR="008E6E47" w:rsidRDefault="008E6E47">
      <w:pPr>
        <w:spacing w:after="0" w:line="360" w:lineRule="auto"/>
        <w:ind w:firstLineChars="100" w:firstLine="220"/>
        <w:rPr>
          <w:rFonts w:ascii="仿宋" w:eastAsia="仿宋" w:hAnsi="仿宋"/>
        </w:rPr>
      </w:pPr>
    </w:p>
    <w:p w:rsidR="008E6E47" w:rsidRDefault="00C14427">
      <w:pPr>
        <w:spacing w:after="0" w:line="360" w:lineRule="auto"/>
        <w:ind w:firstLineChars="100" w:firstLine="220"/>
      </w:pPr>
      <w:r>
        <w:rPr>
          <w:rFonts w:ascii="仿宋" w:eastAsia="仿宋" w:hAnsi="仿宋" w:hint="eastAsia"/>
        </w:rPr>
        <w:t>实际</w:t>
      </w:r>
      <w:r>
        <w:rPr>
          <w:rFonts w:ascii="仿宋" w:eastAsia="仿宋" w:hAnsi="仿宋"/>
        </w:rPr>
        <w:t>到课学生数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  <w:u w:val="single"/>
        </w:rPr>
        <w:t xml:space="preserve">      </w:t>
      </w:r>
      <w:r>
        <w:rPr>
          <w:rFonts w:ascii="仿宋" w:eastAsia="仿宋" w:hAnsi="仿宋" w:hint="eastAsia"/>
        </w:rPr>
        <w:t>（</w:t>
      </w:r>
      <w:r>
        <w:rPr>
          <w:rFonts w:ascii="仿宋" w:eastAsia="仿宋" w:hAnsi="仿宋"/>
        </w:rPr>
        <w:t>大课堂可填写大约</w:t>
      </w:r>
      <w:r>
        <w:rPr>
          <w:rFonts w:ascii="仿宋" w:eastAsia="仿宋" w:hAnsi="仿宋" w:hint="eastAsia"/>
        </w:rPr>
        <w:t>人数</w:t>
      </w:r>
      <w:r>
        <w:rPr>
          <w:rFonts w:ascii="仿宋" w:eastAsia="仿宋" w:hAnsi="仿宋"/>
        </w:rPr>
        <w:t>）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听课</w:t>
      </w:r>
      <w:r>
        <w:rPr>
          <w:rFonts w:ascii="仿宋" w:eastAsia="仿宋" w:hAnsi="仿宋" w:hint="eastAsia"/>
        </w:rPr>
        <w:t>人</w:t>
      </w:r>
      <w:r>
        <w:rPr>
          <w:rFonts w:ascii="仿宋" w:eastAsia="仿宋" w:hAnsi="仿宋" w:hint="eastAsia"/>
        </w:rPr>
        <w:t>签字：</w:t>
      </w:r>
      <w:r>
        <w:rPr>
          <w:rFonts w:ascii="仿宋" w:eastAsia="仿宋" w:hAnsi="仿宋" w:hint="eastAsia"/>
          <w:u w:val="single"/>
        </w:rPr>
        <w:t xml:space="preserve">      </w:t>
      </w:r>
      <w:r>
        <w:rPr>
          <w:rFonts w:ascii="仿宋" w:eastAsia="仿宋" w:hAnsi="仿宋"/>
          <w:u w:val="single"/>
        </w:rPr>
        <w:t xml:space="preserve">          </w:t>
      </w:r>
      <w:r>
        <w:rPr>
          <w:rFonts w:ascii="仿宋" w:eastAsia="仿宋" w:hAnsi="仿宋" w:hint="eastAsia"/>
        </w:rPr>
        <w:t xml:space="preserve"> </w:t>
      </w:r>
    </w:p>
    <w:sectPr w:rsidR="008E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27" w:rsidRDefault="00C14427">
      <w:r>
        <w:separator/>
      </w:r>
    </w:p>
  </w:endnote>
  <w:endnote w:type="continuationSeparator" w:id="0">
    <w:p w:rsidR="00C14427" w:rsidRDefault="00C1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27" w:rsidRDefault="00C14427">
      <w:pPr>
        <w:spacing w:after="0"/>
      </w:pPr>
      <w:r>
        <w:separator/>
      </w:r>
    </w:p>
  </w:footnote>
  <w:footnote w:type="continuationSeparator" w:id="0">
    <w:p w:rsidR="00C14427" w:rsidRDefault="00C144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47"/>
    <w:rsid w:val="008E6E47"/>
    <w:rsid w:val="00C14427"/>
    <w:rsid w:val="00EF21F1"/>
    <w:rsid w:val="11635FA3"/>
    <w:rsid w:val="37365CDB"/>
    <w:rsid w:val="5B6E44B4"/>
    <w:rsid w:val="66F65E26"/>
    <w:rsid w:val="67A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微软公司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中法学院</cp:lastModifiedBy>
  <cp:revision>2</cp:revision>
  <dcterms:created xsi:type="dcterms:W3CDTF">2021-09-06T04:56:00Z</dcterms:created>
  <dcterms:modified xsi:type="dcterms:W3CDTF">2023-10-23T01:24:00Z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77D41E3CEB614D12BE716E2A00ACBC78</vt:lpwstr>
  </property>
</Properties>
</file>